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08" w:rsidRDefault="00AA0508" w:rsidP="00AA0508">
      <w:pPr>
        <w:jc w:val="right"/>
      </w:pPr>
      <w:bookmarkStart w:id="0" w:name="_GoBack"/>
      <w:bookmarkEnd w:id="0"/>
    </w:p>
    <w:p w:rsidR="00AA0508" w:rsidRDefault="00AA0508" w:rsidP="00AA0508">
      <w:pPr>
        <w:jc w:val="center"/>
      </w:pPr>
    </w:p>
    <w:p w:rsidR="00AA0508" w:rsidRDefault="00AA0508" w:rsidP="00AA0508">
      <w:pPr>
        <w:jc w:val="center"/>
      </w:pPr>
    </w:p>
    <w:p w:rsidR="00AA0508" w:rsidRDefault="00AA0508" w:rsidP="00AA0508">
      <w:pPr>
        <w:jc w:val="center"/>
      </w:pPr>
      <w:r>
        <w:t>USTAWA O ZAWODZIE PSYCHOLOGA I SAMORZĄDZIE ZAWODOWYM PSYCHOLOGÓW</w:t>
      </w:r>
    </w:p>
    <w:p w:rsidR="00AA0508" w:rsidRPr="00215234" w:rsidRDefault="00AA0508" w:rsidP="00AA0508">
      <w:pPr>
        <w:jc w:val="center"/>
        <w:rPr>
          <w:b/>
        </w:rPr>
      </w:pPr>
      <w:r w:rsidRPr="00215234">
        <w:rPr>
          <w:b/>
        </w:rPr>
        <w:t>KALENDARIUM DZIAŁAŃ</w:t>
      </w:r>
    </w:p>
    <w:p w:rsidR="00AA0508" w:rsidRDefault="00AA0508" w:rsidP="00AA0508">
      <w:pPr>
        <w:jc w:val="center"/>
      </w:pPr>
    </w:p>
    <w:p w:rsidR="00AA0508" w:rsidRDefault="00AA0508" w:rsidP="00AA0508">
      <w:pPr>
        <w:jc w:val="center"/>
      </w:pPr>
    </w:p>
    <w:p w:rsidR="00AA0508" w:rsidRDefault="00AA0508" w:rsidP="00AA0508">
      <w:pPr>
        <w:pStyle w:val="Akapitzlist"/>
        <w:numPr>
          <w:ilvl w:val="0"/>
          <w:numId w:val="1"/>
        </w:numPr>
      </w:pPr>
      <w:r>
        <w:t xml:space="preserve">8 czerwca 2001 – Parlament RP uchwalił </w:t>
      </w:r>
      <w:r>
        <w:rPr>
          <w:i/>
          <w:iCs/>
        </w:rPr>
        <w:t>ustawę o zawodzie psychologa i samorządzie zawodowym psychologów</w:t>
      </w:r>
      <w:r>
        <w:t xml:space="preserve"> ( Dz. U. 2001,73,763) </w:t>
      </w:r>
    </w:p>
    <w:p w:rsidR="00AA0508" w:rsidRDefault="00AA0508" w:rsidP="00AA0508">
      <w:pPr>
        <w:pStyle w:val="Akapitzlist"/>
        <w:numPr>
          <w:ilvl w:val="0"/>
          <w:numId w:val="1"/>
        </w:numPr>
      </w:pPr>
      <w:r>
        <w:t xml:space="preserve">29 grudnia 2001 – Odłożenie do </w:t>
      </w:r>
      <w:r w:rsidRPr="00D1180A">
        <w:rPr>
          <w:b/>
          <w:bCs/>
        </w:rPr>
        <w:t>1 stycznia 2006</w:t>
      </w:r>
      <w:r>
        <w:t xml:space="preserve"> roku wejścia w życie ustawy ( Dz. U 2001, 154, 1798, )</w:t>
      </w:r>
    </w:p>
    <w:p w:rsidR="00AA0508" w:rsidRDefault="00AA0508" w:rsidP="00AA0508">
      <w:pPr>
        <w:pStyle w:val="Akapitzlist"/>
        <w:numPr>
          <w:ilvl w:val="0"/>
          <w:numId w:val="1"/>
        </w:numPr>
      </w:pPr>
      <w:r>
        <w:t>Listopad, grudzień 2005 roku – pierwsza, nieudana próba uchylenia ustawy o zawodzie psychologa i samorządzie zawodowym psychologów</w:t>
      </w:r>
      <w:r>
        <w:rPr>
          <w:i/>
          <w:iCs/>
        </w:rPr>
        <w:t xml:space="preserve"> </w:t>
      </w:r>
      <w:r>
        <w:t>.</w:t>
      </w:r>
    </w:p>
    <w:p w:rsidR="00AA0508" w:rsidRDefault="00AA0508" w:rsidP="00AA0508">
      <w:pPr>
        <w:pStyle w:val="Akapitzlist"/>
        <w:numPr>
          <w:ilvl w:val="0"/>
          <w:numId w:val="1"/>
        </w:numPr>
      </w:pPr>
      <w:r>
        <w:t>2006 rok – prace nad wdrażaniem ustawy</w:t>
      </w:r>
    </w:p>
    <w:p w:rsidR="00AA0508" w:rsidRDefault="00AA0508" w:rsidP="00AA0508">
      <w:pPr>
        <w:pStyle w:val="Akapitzlist"/>
        <w:numPr>
          <w:ilvl w:val="0"/>
          <w:numId w:val="5"/>
        </w:numPr>
      </w:pPr>
      <w:r>
        <w:t>1 stycznia 2006 roku ustawa wchodzi w życie</w:t>
      </w:r>
    </w:p>
    <w:p w:rsidR="00AA0508" w:rsidRDefault="00AA0508" w:rsidP="00AA0508">
      <w:pPr>
        <w:pStyle w:val="Akapitzlist"/>
        <w:numPr>
          <w:ilvl w:val="0"/>
          <w:numId w:val="5"/>
        </w:numPr>
      </w:pPr>
      <w:r>
        <w:t>25 stycznia spotkanie przedstawicieli stowarzyszeń psychologicznych u wiceministra Pracy i Polityki Społecznej w sprawie prac nad wdrażaniem ustawy i składem Komitetu Organizacyjnego Izb Psychologów</w:t>
      </w:r>
    </w:p>
    <w:p w:rsidR="00AA0508" w:rsidRDefault="00AA0508" w:rsidP="00AA0508">
      <w:pPr>
        <w:pStyle w:val="Akapitzlist"/>
        <w:numPr>
          <w:ilvl w:val="0"/>
          <w:numId w:val="5"/>
        </w:numPr>
      </w:pPr>
      <w:r>
        <w:t>20 kwietnia powołanie Komitetu Organizacyjnego Izb Psychologów w składzie 25 osób, w tym 2 przedstawicieli MPiPS (przewodniczący i sekretarz). Komitet obradował trzykrotnie nad regulaminem i zasadami tworzenia Regionalnych Izb Psychologów.</w:t>
      </w:r>
    </w:p>
    <w:p w:rsidR="00AA0508" w:rsidRDefault="00AA0508" w:rsidP="00AA0508">
      <w:pPr>
        <w:pStyle w:val="Akapitzlist"/>
        <w:numPr>
          <w:ilvl w:val="0"/>
          <w:numId w:val="5"/>
        </w:numPr>
      </w:pPr>
      <w:r>
        <w:t>6 czerwca prace KOIP zostają zawieszone w związku ze zmianami w MPiPS (rezygnacja przewodniczącego Komitetu). Do końca 2006 roku, mimo wielu interwencji u Ministra Pracy, a także premiera RP, nie powołano przewodniczącego Komitetu, więc obrady nie zostały wznowione.</w:t>
      </w:r>
    </w:p>
    <w:p w:rsidR="00AA0508" w:rsidRDefault="00AA0508" w:rsidP="00AA0508">
      <w:pPr>
        <w:pStyle w:val="Akapitzlist"/>
        <w:numPr>
          <w:ilvl w:val="0"/>
          <w:numId w:val="5"/>
        </w:numPr>
      </w:pPr>
      <w:r>
        <w:t>W grudniu MPiPS podjęło kolejną, nieudaną próbę uchylenia ustawy.</w:t>
      </w:r>
    </w:p>
    <w:p w:rsidR="00AA0508" w:rsidRDefault="00AA0508" w:rsidP="00AA0508">
      <w:pPr>
        <w:pStyle w:val="Akapitzlist"/>
        <w:numPr>
          <w:ilvl w:val="0"/>
          <w:numId w:val="1"/>
        </w:numPr>
      </w:pPr>
      <w:r>
        <w:t>2007 rok – MPiPS przygotowało, bez konsultacji ze środowiskiem psychologów, nową ustawę zawodową pomijającą całkowicie samorząd zawodowy. Projekt był zgłoszony do Sejmu, ale nie mógł być rozpatrywany ze względu na skrócenie jego kadencji.</w:t>
      </w:r>
    </w:p>
    <w:p w:rsidR="00AA0508" w:rsidRDefault="00AA0508" w:rsidP="00AA0508">
      <w:pPr>
        <w:pStyle w:val="Akapitzlist"/>
        <w:numPr>
          <w:ilvl w:val="0"/>
          <w:numId w:val="1"/>
        </w:numPr>
      </w:pPr>
      <w:r>
        <w:t>2008 rok – od początku roku PTP podejmował próby spotkania z Jolantą Fedak, ministrem pracy. W listopadzie odbyło się spotkanie wiceministra Radosława Mleczki z przedstawicielami stowarzyszeń psychologów w czasie, w którym zostaliśmy poinformowani, że ministerstwo przygotowuje kolejny projekt uchylenia ustawy i chce pracować nad nowym projektem ustawy.</w:t>
      </w:r>
    </w:p>
    <w:p w:rsidR="00AA0508" w:rsidRDefault="00AA0508" w:rsidP="00AA0508">
      <w:pPr>
        <w:pStyle w:val="Akapitzlist"/>
        <w:numPr>
          <w:ilvl w:val="0"/>
          <w:numId w:val="1"/>
        </w:numPr>
      </w:pPr>
      <w:r>
        <w:t>2009 rok - w lutym kolejny raz podjęto próbę uchylenia ustawy. Sprzeciw zgłosiły zarówno stowarzyszenia psychologów jak i środowisko akademickie ( wydziały i instytuty psychologii). Pod koniec roku rozpoczęto prace nad nowym projektem ustawy, tym razem wspólnie z przedstawicielami stowarzyszeń psychologicznych.</w:t>
      </w:r>
    </w:p>
    <w:p w:rsidR="00AA0508" w:rsidRDefault="00AA0508" w:rsidP="00AA0508">
      <w:pPr>
        <w:pStyle w:val="Akapitzlist"/>
        <w:numPr>
          <w:ilvl w:val="0"/>
          <w:numId w:val="1"/>
        </w:numPr>
        <w:ind w:left="1077"/>
      </w:pPr>
      <w:r>
        <w:t xml:space="preserve">2010 rok czerwiec – uzgodniono ze środowiskiem psychologów założenia do nowej ustawy. Założenia te miały zostać przedłożone Radzie Ministrów. </w:t>
      </w:r>
    </w:p>
    <w:p w:rsidR="00AA0508" w:rsidRDefault="00AA0508" w:rsidP="00AA0508">
      <w:pPr>
        <w:pStyle w:val="Akapitzlist"/>
        <w:numPr>
          <w:ilvl w:val="0"/>
          <w:numId w:val="1"/>
        </w:numPr>
      </w:pPr>
      <w:r>
        <w:t>2011 rok – brak informacji o jakichkolwiek działaniach ministra właściwego ds. pracy w sprawie założeń do nowej ustawy.</w:t>
      </w:r>
    </w:p>
    <w:p w:rsidR="00AA0508" w:rsidRDefault="00AA0508" w:rsidP="00AA0508">
      <w:pPr>
        <w:pStyle w:val="Akapitzlist"/>
        <w:numPr>
          <w:ilvl w:val="0"/>
          <w:numId w:val="1"/>
        </w:numPr>
      </w:pPr>
      <w:r>
        <w:lastRenderedPageBreak/>
        <w:t xml:space="preserve">2012 rok </w:t>
      </w:r>
    </w:p>
    <w:p w:rsidR="00AA0508" w:rsidRDefault="00AA0508" w:rsidP="00AA0508">
      <w:pPr>
        <w:pStyle w:val="Akapitzlist"/>
        <w:numPr>
          <w:ilvl w:val="0"/>
          <w:numId w:val="4"/>
        </w:numPr>
        <w:ind w:left="1434" w:hanging="357"/>
      </w:pPr>
      <w:r>
        <w:t>starania Towarzystwa i innych stowarzyszeń o spotkanie z nowym ministrem pracy i polityki społecznej.</w:t>
      </w:r>
    </w:p>
    <w:p w:rsidR="00AA0508" w:rsidRDefault="00AA0508" w:rsidP="00AA0508">
      <w:pPr>
        <w:pStyle w:val="Akapitzlist"/>
        <w:numPr>
          <w:ilvl w:val="0"/>
          <w:numId w:val="4"/>
        </w:numPr>
        <w:ind w:left="1434" w:hanging="357"/>
      </w:pPr>
      <w:r>
        <w:t xml:space="preserve">Październik – kolejna próba uchylenia ustawy o zawodzie psychologa i samorządzie zawodowym psychologów wywołuje protest wszystkich środowisk psychologów. </w:t>
      </w:r>
    </w:p>
    <w:p w:rsidR="00AA0508" w:rsidRDefault="00AA0508" w:rsidP="00AA0508">
      <w:pPr>
        <w:pStyle w:val="Akapitzlist"/>
        <w:numPr>
          <w:ilvl w:val="0"/>
          <w:numId w:val="1"/>
        </w:numPr>
      </w:pPr>
      <w:r>
        <w:t>2013 rok  - rozpoczęły się prace  zespołu MPiPS wraz z przedstawicielami psychologów nad nowym projektem ustawy</w:t>
      </w:r>
    </w:p>
    <w:p w:rsidR="00AA0508" w:rsidRDefault="00AA0508" w:rsidP="00AA0508">
      <w:pPr>
        <w:pStyle w:val="Akapitzlist"/>
        <w:numPr>
          <w:ilvl w:val="1"/>
          <w:numId w:val="1"/>
        </w:numPr>
      </w:pPr>
      <w:r>
        <w:t>Styczeń – Min. Władysław Kosiniak-Kamysz w trakcie spotkania z przedstawicielami obiecuje podjęcie i intensyfikacje prac.</w:t>
      </w:r>
    </w:p>
    <w:p w:rsidR="00AA0508" w:rsidRDefault="00AA0508" w:rsidP="00AA0508">
      <w:pPr>
        <w:pStyle w:val="Akapitzlist"/>
        <w:numPr>
          <w:ilvl w:val="1"/>
          <w:numId w:val="1"/>
        </w:numPr>
      </w:pPr>
      <w:r>
        <w:t xml:space="preserve">Kwiecień - zgodnie z zasadami legislacji zostaje przesłany przez Ministra Pracy tzw. test regulacyjny do Zespołu ds. Programowania Prac Rządu. </w:t>
      </w:r>
    </w:p>
    <w:p w:rsidR="00AA0508" w:rsidRDefault="00AA0508" w:rsidP="00AA0508">
      <w:pPr>
        <w:pStyle w:val="Akapitzlist"/>
        <w:numPr>
          <w:ilvl w:val="1"/>
          <w:numId w:val="1"/>
        </w:numPr>
      </w:pPr>
      <w:r>
        <w:t>Lipiec – Minister otrzymuje w odpowiedzi od Zespołu zalecenie przeprowadzenia ankiety dotyczącej potrzeby wprowadzenia regulacji zawodu psychologa, skierowanej do psychologów, studentów psychologii i odbiorców usług psychologicznych.</w:t>
      </w:r>
    </w:p>
    <w:p w:rsidR="00AA0508" w:rsidRDefault="00AA0508" w:rsidP="00AA0508">
      <w:pPr>
        <w:pStyle w:val="Akapitzlist"/>
        <w:numPr>
          <w:ilvl w:val="1"/>
          <w:numId w:val="1"/>
        </w:numPr>
      </w:pPr>
      <w:r>
        <w:t>Sierpień – Grudzień zbierane są internetowo odpowiedzi na ankietę.</w:t>
      </w:r>
    </w:p>
    <w:p w:rsidR="00AA0508" w:rsidRDefault="00AA0508" w:rsidP="00AA0508">
      <w:pPr>
        <w:pStyle w:val="Akapitzlist"/>
        <w:ind w:left="0" w:firstLine="0"/>
      </w:pPr>
      <w:r>
        <w:t xml:space="preserve">     XII       2014 rok</w:t>
      </w:r>
    </w:p>
    <w:p w:rsidR="00AA0508" w:rsidRDefault="00AA0508" w:rsidP="00AA0508">
      <w:pPr>
        <w:pStyle w:val="Akapitzlist"/>
        <w:numPr>
          <w:ilvl w:val="0"/>
          <w:numId w:val="2"/>
        </w:numPr>
      </w:pPr>
      <w:r>
        <w:t>Styczeń - Powstaje tzw. Biała Księga, która jest sprawozdaniem z przeprowadzonej ankiety. Zostaje przesłana do Zespołu ds. Programowania Prac Rządu.</w:t>
      </w:r>
    </w:p>
    <w:p w:rsidR="00AA0508" w:rsidRDefault="00AA0508" w:rsidP="00AA0508">
      <w:pPr>
        <w:pStyle w:val="Akapitzlist"/>
        <w:numPr>
          <w:ilvl w:val="0"/>
          <w:numId w:val="2"/>
        </w:numPr>
      </w:pPr>
      <w:r>
        <w:t>Marzec – Zespół prosi o merytoryczne uzupełnienia ankiety i otrzymuje je w lipcu. Psychologowie uczestniczą w przygotowywaniu odpowiedzi na pytania Zespołu.</w:t>
      </w:r>
    </w:p>
    <w:p w:rsidR="00AA0508" w:rsidRDefault="00AA0508" w:rsidP="00AA0508">
      <w:pPr>
        <w:pStyle w:val="Akapitzlist"/>
        <w:numPr>
          <w:ilvl w:val="0"/>
          <w:numId w:val="2"/>
        </w:numPr>
      </w:pPr>
      <w:r>
        <w:t>Wrzesień – Zespół przesyła do Ministerstwa kolejnych 17 pytań do Białej Księgi. Odpowiedź przekazano w listopadzie.</w:t>
      </w:r>
    </w:p>
    <w:p w:rsidR="00AA0508" w:rsidRDefault="00AA0508" w:rsidP="00AA0508">
      <w:pPr>
        <w:pStyle w:val="Akapitzlist"/>
        <w:ind w:left="0" w:firstLine="0"/>
        <w:rPr>
          <w:u w:val="single"/>
        </w:rPr>
      </w:pPr>
      <w:r>
        <w:t xml:space="preserve">     XIII       2015 rok prace nad </w:t>
      </w:r>
      <w:r w:rsidRPr="00A63BB6">
        <w:rPr>
          <w:u w:val="single"/>
        </w:rPr>
        <w:t>założeniami do projektu ustawy o zawodzie</w:t>
      </w:r>
    </w:p>
    <w:p w:rsidR="00AA0508" w:rsidRDefault="00AA0508" w:rsidP="00AA0508">
      <w:pPr>
        <w:pStyle w:val="Akapitzlist"/>
        <w:numPr>
          <w:ilvl w:val="0"/>
          <w:numId w:val="3"/>
        </w:numPr>
      </w:pPr>
      <w:r>
        <w:t>Styczeń – spotkanie przedstawicieli Instytutu Psychologii UKW z przewodniczącym Zespołu ds. Programowania Prac Rządu przyspiesza decyzję o akceptacji testu regulacyjnego.</w:t>
      </w:r>
    </w:p>
    <w:p w:rsidR="00AA0508" w:rsidRDefault="00AA0508" w:rsidP="00AA0508">
      <w:pPr>
        <w:pStyle w:val="Akapitzlist"/>
        <w:numPr>
          <w:ilvl w:val="0"/>
          <w:numId w:val="3"/>
        </w:numPr>
      </w:pPr>
      <w:r>
        <w:t xml:space="preserve">Luty – Zespół ds. Programowania prac Rządu wpisuje do zadań Rady Ministrów ustawę o zawodzie psychologa i samorządzie zawodowym psychologów. </w:t>
      </w:r>
    </w:p>
    <w:p w:rsidR="00AA0508" w:rsidRDefault="00AA0508" w:rsidP="00AA0508">
      <w:pPr>
        <w:pStyle w:val="Akapitzlist"/>
        <w:numPr>
          <w:ilvl w:val="0"/>
          <w:numId w:val="3"/>
        </w:numPr>
      </w:pPr>
      <w:r>
        <w:t xml:space="preserve">Marzec – Sierpień  to praca nad założeniami i konsultacje ze środowiskiem psychologów. </w:t>
      </w:r>
    </w:p>
    <w:p w:rsidR="00AA0508" w:rsidRDefault="00AA0508" w:rsidP="00AA0508">
      <w:pPr>
        <w:pStyle w:val="Akapitzlist"/>
        <w:numPr>
          <w:ilvl w:val="0"/>
          <w:numId w:val="3"/>
        </w:numPr>
      </w:pPr>
      <w:r>
        <w:t>15 września - Minister Pracy przekazuje informację o zamieszczeniu projektu założeń na stronie BIP Rządowego Centrum Legislacji i ustala termin zgłaszania uwag w ciągu 30 dni.16 października uwagi PTP zostały przekazane.</w:t>
      </w:r>
    </w:p>
    <w:p w:rsidR="00AA0508" w:rsidRDefault="00AA0508" w:rsidP="00AA0508">
      <w:pPr>
        <w:pStyle w:val="Akapitzlist"/>
        <w:numPr>
          <w:ilvl w:val="0"/>
          <w:numId w:val="3"/>
        </w:numPr>
      </w:pPr>
      <w:r>
        <w:t>26 października - MPiPS przygotowuje zestawienie uwag.</w:t>
      </w:r>
    </w:p>
    <w:p w:rsidR="00AA0508" w:rsidRDefault="00AA0508" w:rsidP="008C1CB0">
      <w:pPr>
        <w:pStyle w:val="Akapitzlist"/>
        <w:numPr>
          <w:ilvl w:val="0"/>
          <w:numId w:val="3"/>
        </w:numPr>
      </w:pPr>
      <w:r>
        <w:t xml:space="preserve">23 listopada </w:t>
      </w:r>
      <w:r w:rsidR="008C1CB0">
        <w:t>–</w:t>
      </w:r>
      <w:r>
        <w:t xml:space="preserve"> zap</w:t>
      </w:r>
      <w:r w:rsidR="008C1CB0">
        <w:t>roszenie min. Elżbiety Rafalskiej na Walne Zgromadzenie Delegatów PTP – bez reakcji</w:t>
      </w:r>
    </w:p>
    <w:p w:rsidR="008C1CB0" w:rsidRDefault="008C1CB0" w:rsidP="008C1CB0">
      <w:pPr>
        <w:ind w:left="0" w:firstLine="0"/>
      </w:pPr>
      <w:r>
        <w:t xml:space="preserve">       </w:t>
      </w:r>
      <w:r w:rsidR="00AA0508">
        <w:t xml:space="preserve">XIV      </w:t>
      </w:r>
      <w:r>
        <w:t xml:space="preserve">2016 Brak jakichkolwiek działań ze strony Ministerstwa Rodziny Pracy i                          </w:t>
      </w:r>
    </w:p>
    <w:p w:rsidR="00AA0508" w:rsidRDefault="008C1CB0" w:rsidP="008C1CB0">
      <w:pPr>
        <w:ind w:left="0" w:firstLine="0"/>
      </w:pPr>
      <w:r>
        <w:t xml:space="preserve">                            Polityki nad now</w:t>
      </w:r>
      <w:r w:rsidR="004D1571">
        <w:t>elizacją lub wdrożeniem</w:t>
      </w:r>
      <w:r>
        <w:t xml:space="preserve"> ustawy.</w:t>
      </w:r>
    </w:p>
    <w:p w:rsidR="00BF3E7E" w:rsidRDefault="00BF3E7E" w:rsidP="00BF3E7E">
      <w:pPr>
        <w:pStyle w:val="Akapitzlist"/>
        <w:numPr>
          <w:ilvl w:val="0"/>
          <w:numId w:val="9"/>
        </w:numPr>
      </w:pPr>
      <w:r>
        <w:t>7 kwietnia – pismo do min. Elżbiety Rafalskiej z prośbą o osobiste spotkanie w celu omówienia problemów z pracami nad ustawą</w:t>
      </w:r>
    </w:p>
    <w:p w:rsidR="00BF3E7E" w:rsidRDefault="00BF3E7E" w:rsidP="00BF3E7E">
      <w:pPr>
        <w:pStyle w:val="Akapitzlist"/>
        <w:numPr>
          <w:ilvl w:val="0"/>
          <w:numId w:val="9"/>
        </w:numPr>
      </w:pPr>
      <w:r>
        <w:t xml:space="preserve">1 czerwca – pismo  od Sekretarza Stanu MRPiPS Stanisława Szweda informujące, ze w ministerstwie analizuje się prace nad zmianami przepisów ustawowych i w związku z tym nie ma powodu </w:t>
      </w:r>
      <w:r>
        <w:lastRenderedPageBreak/>
        <w:t>reaktywowania prac Komitetu Organizacyjnego Izb Samorządu Zawodowego.</w:t>
      </w:r>
    </w:p>
    <w:p w:rsidR="00BF3E7E" w:rsidRDefault="00BF3E7E" w:rsidP="00BF3E7E">
      <w:pPr>
        <w:pStyle w:val="Akapitzlist"/>
        <w:numPr>
          <w:ilvl w:val="0"/>
          <w:numId w:val="9"/>
        </w:numPr>
      </w:pPr>
      <w:r>
        <w:t>14 września petycja porozumienia stowarzyszeń psychologicznych adresowana do Premier Beaty Szydło i Minister Elżbiety Rafalskiej</w:t>
      </w:r>
    </w:p>
    <w:p w:rsidR="008A0053" w:rsidRDefault="008A0053" w:rsidP="00BF3E7E">
      <w:pPr>
        <w:pStyle w:val="Akapitzlist"/>
        <w:numPr>
          <w:ilvl w:val="0"/>
          <w:numId w:val="9"/>
        </w:numPr>
      </w:pPr>
      <w:r>
        <w:t>15 listopada wsparcie petycji przez Komitet Psychologii PAN</w:t>
      </w:r>
    </w:p>
    <w:p w:rsidR="008A0053" w:rsidRDefault="008A0053" w:rsidP="00BF3E7E">
      <w:pPr>
        <w:pStyle w:val="Akapitzlist"/>
        <w:numPr>
          <w:ilvl w:val="0"/>
          <w:numId w:val="9"/>
        </w:numPr>
      </w:pPr>
      <w:r>
        <w:t>1 grudnia pismo Komitetu Psychologii PAN do Premier Beaty Szydło oraz Minister Elżbiety Rafalskiej wyrażające prośbę o pilne zainicjowanie prac legislacyjnych nad nowymi przepisami ustawowymi.</w:t>
      </w:r>
    </w:p>
    <w:p w:rsidR="008A0053" w:rsidRPr="00A63BB6" w:rsidRDefault="008A0053" w:rsidP="00BF3E7E">
      <w:pPr>
        <w:pStyle w:val="Akapitzlist"/>
        <w:numPr>
          <w:ilvl w:val="0"/>
          <w:numId w:val="9"/>
        </w:numPr>
      </w:pPr>
      <w:r>
        <w:t xml:space="preserve">7 grudnia odpowiedź na petycję z MRPiPS podpisana przez sekretarza stanu Stanisława Szweda informująca, ze nie są prowadzone żadne prace legislacyjne w ministerstwie, ponieważ w Unii Europejskiej traw przegląd zawodów regulowanych.  </w:t>
      </w:r>
    </w:p>
    <w:p w:rsidR="00AA0508" w:rsidRDefault="00E53ECA" w:rsidP="00E53ECA">
      <w:pPr>
        <w:ind w:left="0" w:firstLine="0"/>
      </w:pPr>
      <w:r>
        <w:t xml:space="preserve">      XV     2017 próby interwencji u Prezydenta RP Andrzeja Dudy</w:t>
      </w:r>
    </w:p>
    <w:p w:rsidR="00E53ECA" w:rsidRDefault="00E53ECA" w:rsidP="00E53ECA">
      <w:pPr>
        <w:pStyle w:val="Akapitzlist"/>
        <w:numPr>
          <w:ilvl w:val="0"/>
          <w:numId w:val="13"/>
        </w:numPr>
      </w:pPr>
      <w:r>
        <w:t>12 stycznia pismo do Prezydenta RP a następnie osobiste przedstawienie problemu ustawy</w:t>
      </w:r>
    </w:p>
    <w:p w:rsidR="00E53ECA" w:rsidRDefault="00E53ECA" w:rsidP="00E53ECA">
      <w:pPr>
        <w:pStyle w:val="Akapitzlist"/>
        <w:numPr>
          <w:ilvl w:val="0"/>
          <w:numId w:val="13"/>
        </w:numPr>
      </w:pPr>
      <w:r>
        <w:t>6 luty odpowiedź z Kancelarii Prezydenta</w:t>
      </w:r>
    </w:p>
    <w:p w:rsidR="00E53ECA" w:rsidRDefault="00E53ECA" w:rsidP="00E53ECA">
      <w:pPr>
        <w:pStyle w:val="Akapitzlist"/>
        <w:numPr>
          <w:ilvl w:val="0"/>
          <w:numId w:val="13"/>
        </w:numPr>
      </w:pPr>
      <w:r>
        <w:t>Lipiec - przekazanie wstępnego projektu zapisów ustawowych do kancelarii Prezydenta na ręce ministra Pawła Muchy</w:t>
      </w:r>
    </w:p>
    <w:p w:rsidR="00E53ECA" w:rsidRPr="00E53ECA" w:rsidRDefault="00E53ECA" w:rsidP="00E53ECA">
      <w:pPr>
        <w:ind w:left="1428" w:firstLine="0"/>
      </w:pPr>
      <w:r>
        <w:t xml:space="preserve">Przez następny rok brak jakiejkolwiek reakcji.  </w:t>
      </w:r>
    </w:p>
    <w:p w:rsidR="00E53ECA" w:rsidRPr="00A63BB6" w:rsidRDefault="00E53ECA" w:rsidP="00AA0508">
      <w:pPr>
        <w:pStyle w:val="Akapitzlist"/>
        <w:ind w:left="1125" w:firstLine="0"/>
        <w:rPr>
          <w:u w:val="single"/>
        </w:rPr>
      </w:pPr>
    </w:p>
    <w:p w:rsidR="00AA0508" w:rsidRDefault="00AA0508" w:rsidP="00AA0508">
      <w:pPr>
        <w:pStyle w:val="Akapitzlist"/>
        <w:ind w:left="0" w:firstLine="0"/>
      </w:pPr>
    </w:p>
    <w:p w:rsidR="00E50ADB" w:rsidRDefault="001E5F85"/>
    <w:p w:rsidR="00586087" w:rsidRDefault="00586087"/>
    <w:p w:rsidR="00586087" w:rsidRDefault="00586087" w:rsidP="00586087">
      <w:pPr>
        <w:ind w:left="0" w:firstLine="0"/>
      </w:pPr>
    </w:p>
    <w:p w:rsidR="00586087" w:rsidRDefault="00586087" w:rsidP="00586087">
      <w:pPr>
        <w:ind w:left="0" w:firstLine="0"/>
      </w:pPr>
    </w:p>
    <w:p w:rsidR="00586087" w:rsidRDefault="00586087" w:rsidP="00586087">
      <w:pPr>
        <w:ind w:left="0" w:firstLine="0"/>
      </w:pPr>
    </w:p>
    <w:p w:rsidR="00586087" w:rsidRDefault="00586087" w:rsidP="00586087">
      <w:pPr>
        <w:ind w:left="0" w:firstLine="0"/>
      </w:pPr>
    </w:p>
    <w:p w:rsidR="00586087" w:rsidRDefault="00586087" w:rsidP="00586087">
      <w:pPr>
        <w:ind w:left="0" w:firstLine="0"/>
      </w:pPr>
    </w:p>
    <w:p w:rsidR="00586087" w:rsidRDefault="00586087" w:rsidP="00586087">
      <w:pPr>
        <w:ind w:left="0" w:firstLine="0"/>
      </w:pPr>
    </w:p>
    <w:p w:rsidR="00586087" w:rsidRDefault="007D735D" w:rsidP="00586087">
      <w:pPr>
        <w:ind w:left="0" w:firstLine="0"/>
      </w:pPr>
      <w:r>
        <w:tab/>
      </w:r>
      <w:r>
        <w:tab/>
        <w:t>Warszawa lipiec 2018</w:t>
      </w:r>
    </w:p>
    <w:sectPr w:rsidR="00586087" w:rsidSect="00585C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F85" w:rsidRDefault="001E5F85">
      <w:r>
        <w:separator/>
      </w:r>
    </w:p>
  </w:endnote>
  <w:endnote w:type="continuationSeparator" w:id="0">
    <w:p w:rsidR="001E5F85" w:rsidRDefault="001E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751662"/>
      <w:docPartObj>
        <w:docPartGallery w:val="Page Numbers (Bottom of Page)"/>
        <w:docPartUnique/>
      </w:docPartObj>
    </w:sdtPr>
    <w:sdtEndPr/>
    <w:sdtContent>
      <w:p w:rsidR="00D76DCB" w:rsidRDefault="008C1C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35D">
          <w:rPr>
            <w:noProof/>
          </w:rPr>
          <w:t>1</w:t>
        </w:r>
        <w:r>
          <w:fldChar w:fldCharType="end"/>
        </w:r>
      </w:p>
    </w:sdtContent>
  </w:sdt>
  <w:p w:rsidR="00D76DCB" w:rsidRDefault="001E5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F85" w:rsidRDefault="001E5F85">
      <w:r>
        <w:separator/>
      </w:r>
    </w:p>
  </w:footnote>
  <w:footnote w:type="continuationSeparator" w:id="0">
    <w:p w:rsidR="001E5F85" w:rsidRDefault="001E5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58FD"/>
    <w:multiLevelType w:val="hybridMultilevel"/>
    <w:tmpl w:val="63146824"/>
    <w:lvl w:ilvl="0" w:tplc="0415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" w15:restartNumberingAfterBreak="0">
    <w:nsid w:val="0D6D41D9"/>
    <w:multiLevelType w:val="hybridMultilevel"/>
    <w:tmpl w:val="581ED126"/>
    <w:lvl w:ilvl="0" w:tplc="0C8E2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633E8"/>
    <w:multiLevelType w:val="hybridMultilevel"/>
    <w:tmpl w:val="04024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A6F92"/>
    <w:multiLevelType w:val="hybridMultilevel"/>
    <w:tmpl w:val="F9FAA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B5932"/>
    <w:multiLevelType w:val="hybridMultilevel"/>
    <w:tmpl w:val="35C4307A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BD52983"/>
    <w:multiLevelType w:val="hybridMultilevel"/>
    <w:tmpl w:val="866C7F44"/>
    <w:lvl w:ilvl="0" w:tplc="0415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3F5E2CEE"/>
    <w:multiLevelType w:val="hybridMultilevel"/>
    <w:tmpl w:val="E91433CA"/>
    <w:lvl w:ilvl="0" w:tplc="041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76166D"/>
    <w:multiLevelType w:val="hybridMultilevel"/>
    <w:tmpl w:val="0BA069F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4640F3"/>
    <w:multiLevelType w:val="hybridMultilevel"/>
    <w:tmpl w:val="C23E7E94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54F86E68"/>
    <w:multiLevelType w:val="hybridMultilevel"/>
    <w:tmpl w:val="93500F4A"/>
    <w:lvl w:ilvl="0" w:tplc="0415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595975"/>
    <w:multiLevelType w:val="hybridMultilevel"/>
    <w:tmpl w:val="6752114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5FF8691B"/>
    <w:multiLevelType w:val="hybridMultilevel"/>
    <w:tmpl w:val="F5B00D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2CE398D"/>
    <w:multiLevelType w:val="hybridMultilevel"/>
    <w:tmpl w:val="1A20A8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2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08"/>
    <w:rsid w:val="001E5F85"/>
    <w:rsid w:val="0021487A"/>
    <w:rsid w:val="00301D89"/>
    <w:rsid w:val="004D1571"/>
    <w:rsid w:val="00586087"/>
    <w:rsid w:val="006D72C6"/>
    <w:rsid w:val="007D735D"/>
    <w:rsid w:val="008A0053"/>
    <w:rsid w:val="008C1CB0"/>
    <w:rsid w:val="00A55BCF"/>
    <w:rsid w:val="00AA0508"/>
    <w:rsid w:val="00BF3E7E"/>
    <w:rsid w:val="00C605E2"/>
    <w:rsid w:val="00D235EC"/>
    <w:rsid w:val="00DB671D"/>
    <w:rsid w:val="00E42025"/>
    <w:rsid w:val="00E5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2B76C-81A0-49F6-BD20-8B25D4D8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ind w:left="1134" w:firstLine="56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508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A050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A05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508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0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0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Toeplitz-Winiewska</dc:creator>
  <cp:keywords/>
  <dc:description/>
  <cp:lastModifiedBy>Małgorzata Toeplitz-Winiewska</cp:lastModifiedBy>
  <cp:revision>2</cp:revision>
  <cp:lastPrinted>2017-01-24T11:47:00Z</cp:lastPrinted>
  <dcterms:created xsi:type="dcterms:W3CDTF">2018-07-12T10:04:00Z</dcterms:created>
  <dcterms:modified xsi:type="dcterms:W3CDTF">2018-07-12T10:04:00Z</dcterms:modified>
</cp:coreProperties>
</file>